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619" w:rsidRPr="003F328F" w:rsidRDefault="00E5643D">
      <w:pPr>
        <w:pStyle w:val="Kop1"/>
        <w:rPr>
          <w:sz w:val="20"/>
          <w:lang w:val="en-GB"/>
        </w:rPr>
      </w:pPr>
      <w:r w:rsidRPr="003F328F">
        <w:rPr>
          <w:sz w:val="20"/>
          <w:lang w:val="en-GB"/>
        </w:rPr>
        <w:t>MANUAL ARANEAE FAUNA EUROPAEA</w:t>
      </w:r>
    </w:p>
    <w:p w:rsidR="00CE5619" w:rsidRPr="00E5643D" w:rsidRDefault="00CE5619">
      <w:pPr>
        <w:rPr>
          <w:rFonts w:cs="Arial"/>
          <w:b/>
          <w:lang w:val="en-US"/>
        </w:rPr>
      </w:pPr>
      <w:r w:rsidRPr="00E5643D">
        <w:rPr>
          <w:rFonts w:cs="Arial"/>
          <w:b/>
          <w:lang w:val="en-US"/>
        </w:rPr>
        <w:t>Version 20</w:t>
      </w:r>
      <w:r w:rsidR="00C429B8">
        <w:rPr>
          <w:rFonts w:cs="Arial"/>
          <w:b/>
          <w:lang w:val="en-US"/>
        </w:rPr>
        <w:t>2</w:t>
      </w:r>
      <w:r w:rsidR="00CB2593">
        <w:rPr>
          <w:rFonts w:cs="Arial"/>
          <w:b/>
          <w:lang w:val="en-US"/>
        </w:rPr>
        <w:t>1</w:t>
      </w:r>
      <w:r w:rsidR="00C429B8">
        <w:rPr>
          <w:rFonts w:cs="Arial"/>
          <w:b/>
          <w:lang w:val="en-US"/>
        </w:rPr>
        <w:t>.</w:t>
      </w:r>
      <w:r w:rsidR="00CB2593">
        <w:rPr>
          <w:rFonts w:cs="Arial"/>
          <w:b/>
          <w:lang w:val="en-US"/>
        </w:rPr>
        <w:t>1</w:t>
      </w:r>
    </w:p>
    <w:p w:rsidR="00CE5619" w:rsidRPr="00E5643D" w:rsidRDefault="00CE5619">
      <w:pPr>
        <w:rPr>
          <w:rFonts w:cs="Arial"/>
          <w:lang w:val="en-US"/>
        </w:rPr>
      </w:pPr>
    </w:p>
    <w:p w:rsidR="00CE5619" w:rsidRDefault="00CE5619">
      <w:pPr>
        <w:pStyle w:val="Plattetekst2"/>
        <w:rPr>
          <w:b/>
          <w:bCs/>
          <w:i/>
          <w:iCs/>
          <w:sz w:val="20"/>
        </w:rPr>
      </w:pPr>
      <w:r>
        <w:rPr>
          <w:b/>
          <w:bCs/>
          <w:i/>
          <w:iCs/>
          <w:sz w:val="20"/>
        </w:rPr>
        <w:t>A database is never complete and loses its value as soon as updating stops. Let us keep it in shape</w:t>
      </w:r>
      <w:r w:rsidR="00E5643D">
        <w:rPr>
          <w:b/>
          <w:bCs/>
          <w:i/>
          <w:iCs/>
          <w:sz w:val="20"/>
        </w:rPr>
        <w:t xml:space="preserve"> together</w:t>
      </w:r>
      <w:r>
        <w:rPr>
          <w:b/>
          <w:bCs/>
          <w:i/>
          <w:iCs/>
          <w:sz w:val="20"/>
        </w:rPr>
        <w:t>.</w:t>
      </w:r>
    </w:p>
    <w:p w:rsidR="00CE5619" w:rsidRDefault="00CE5619">
      <w:pPr>
        <w:rPr>
          <w:rFonts w:cs="Arial"/>
          <w:lang w:val="en-GB"/>
        </w:rPr>
      </w:pPr>
    </w:p>
    <w:p w:rsidR="005B2660" w:rsidRPr="005B2660" w:rsidRDefault="005B2660">
      <w:pPr>
        <w:rPr>
          <w:rFonts w:cs="Arial"/>
          <w:b/>
          <w:lang w:val="en-GB"/>
        </w:rPr>
      </w:pPr>
      <w:r w:rsidRPr="005B2660">
        <w:rPr>
          <w:rFonts w:cs="Arial"/>
          <w:b/>
          <w:lang w:val="en-GB"/>
        </w:rPr>
        <w:t>General statement</w:t>
      </w:r>
    </w:p>
    <w:p w:rsidR="005B2660" w:rsidRPr="005B2660" w:rsidRDefault="005B2660" w:rsidP="005B2660">
      <w:pPr>
        <w:rPr>
          <w:rFonts w:cs="Arial"/>
          <w:b/>
          <w:lang w:val="en-GB"/>
        </w:rPr>
      </w:pPr>
      <w:r w:rsidRPr="005B2660">
        <w:rPr>
          <w:rFonts w:cs="Arial"/>
          <w:b/>
          <w:lang w:val="en-GB"/>
        </w:rPr>
        <w:t xml:space="preserve">One is advised to use with preference this more recent and updated version </w:t>
      </w:r>
      <w:r w:rsidR="00C429B8">
        <w:rPr>
          <w:rFonts w:cs="Arial"/>
          <w:b/>
          <w:lang w:val="en-GB"/>
        </w:rPr>
        <w:t>202</w:t>
      </w:r>
      <w:r w:rsidR="00CB2593">
        <w:rPr>
          <w:rFonts w:cs="Arial"/>
          <w:b/>
          <w:lang w:val="en-GB"/>
        </w:rPr>
        <w:t>1</w:t>
      </w:r>
      <w:r w:rsidR="00C429B8">
        <w:rPr>
          <w:rFonts w:cs="Arial"/>
          <w:b/>
          <w:lang w:val="en-GB"/>
        </w:rPr>
        <w:t>.</w:t>
      </w:r>
      <w:r w:rsidR="00CB2593">
        <w:rPr>
          <w:rFonts w:cs="Arial"/>
          <w:b/>
          <w:lang w:val="en-GB"/>
        </w:rPr>
        <w:t>1</w:t>
      </w:r>
      <w:r w:rsidR="00BE5FEE">
        <w:rPr>
          <w:rFonts w:cs="Arial"/>
          <w:b/>
          <w:lang w:val="en-GB"/>
        </w:rPr>
        <w:t xml:space="preserve"> </w:t>
      </w:r>
      <w:r w:rsidRPr="005B2660">
        <w:rPr>
          <w:rFonts w:cs="Arial"/>
          <w:b/>
          <w:lang w:val="en-GB"/>
        </w:rPr>
        <w:t xml:space="preserve">on the ESA website and </w:t>
      </w:r>
      <w:r w:rsidRPr="00C429B8">
        <w:rPr>
          <w:rFonts w:cs="Arial"/>
          <w:b/>
          <w:u w:val="single"/>
          <w:lang w:val="en-GB"/>
        </w:rPr>
        <w:t xml:space="preserve">evade the official Fauna </w:t>
      </w:r>
      <w:proofErr w:type="spellStart"/>
      <w:r w:rsidRPr="00C429B8">
        <w:rPr>
          <w:rFonts w:cs="Arial"/>
          <w:b/>
          <w:u w:val="single"/>
          <w:lang w:val="en-GB"/>
        </w:rPr>
        <w:t>Europaea</w:t>
      </w:r>
      <w:proofErr w:type="spellEnd"/>
      <w:r w:rsidRPr="00C429B8">
        <w:rPr>
          <w:rFonts w:cs="Arial"/>
          <w:b/>
          <w:u w:val="single"/>
          <w:lang w:val="en-GB"/>
        </w:rPr>
        <w:t xml:space="preserve"> website </w:t>
      </w:r>
      <w:r w:rsidR="00CB2593">
        <w:rPr>
          <w:rFonts w:cs="Arial"/>
          <w:b/>
          <w:u w:val="single"/>
          <w:lang w:val="en-GB"/>
        </w:rPr>
        <w:t>because updating has stopped</w:t>
      </w:r>
      <w:r w:rsidRPr="005B2660">
        <w:rPr>
          <w:rFonts w:cs="Arial"/>
          <w:b/>
          <w:lang w:val="en-GB"/>
        </w:rPr>
        <w:t xml:space="preserve">. </w:t>
      </w:r>
    </w:p>
    <w:p w:rsidR="005B2660" w:rsidRDefault="005B2660">
      <w:pPr>
        <w:rPr>
          <w:rFonts w:cs="Arial"/>
          <w:lang w:val="en-GB"/>
        </w:rPr>
      </w:pPr>
    </w:p>
    <w:p w:rsidR="00CE5619" w:rsidRDefault="00CE5619">
      <w:pPr>
        <w:pStyle w:val="Kop2"/>
        <w:rPr>
          <w:lang w:val="en-GB"/>
        </w:rPr>
      </w:pPr>
      <w:r>
        <w:rPr>
          <w:lang w:val="en-GB"/>
        </w:rPr>
        <w:t>Origin</w:t>
      </w:r>
    </w:p>
    <w:p w:rsidR="00CE5619" w:rsidRDefault="00CE5619">
      <w:pPr>
        <w:rPr>
          <w:rFonts w:cs="Arial"/>
          <w:lang w:val="en-GB"/>
        </w:rPr>
      </w:pPr>
      <w:r>
        <w:rPr>
          <w:rFonts w:cs="Arial"/>
          <w:lang w:val="en-GB"/>
        </w:rPr>
        <w:t xml:space="preserve">The database has derived from the Fauna Eurpaea Project carried out between 1999 and 2004. The Fauna </w:t>
      </w:r>
      <w:proofErr w:type="spellStart"/>
      <w:r>
        <w:rPr>
          <w:rFonts w:cs="Arial"/>
          <w:lang w:val="en-GB"/>
        </w:rPr>
        <w:t>Europaea</w:t>
      </w:r>
      <w:proofErr w:type="spellEnd"/>
      <w:r>
        <w:rPr>
          <w:rFonts w:cs="Arial"/>
          <w:lang w:val="en-GB"/>
        </w:rPr>
        <w:t xml:space="preserve"> website is now available </w:t>
      </w:r>
      <w:r w:rsidR="003F328F">
        <w:rPr>
          <w:rFonts w:cs="Arial"/>
          <w:lang w:val="en-GB"/>
        </w:rPr>
        <w:t>but out of date since it was completed in 2003.</w:t>
      </w:r>
    </w:p>
    <w:p w:rsidR="00CE5619" w:rsidRDefault="00CE5619">
      <w:pPr>
        <w:rPr>
          <w:rFonts w:cs="Arial"/>
          <w:lang w:val="en-GB"/>
        </w:rPr>
      </w:pPr>
      <w:r>
        <w:rPr>
          <w:rFonts w:cs="Arial"/>
          <w:lang w:val="en-GB"/>
        </w:rPr>
        <w:t xml:space="preserve">The database presented here </w:t>
      </w:r>
      <w:r w:rsidR="003F328F">
        <w:rPr>
          <w:rFonts w:cs="Arial"/>
          <w:lang w:val="en-GB"/>
        </w:rPr>
        <w:t xml:space="preserve">is an up-date and </w:t>
      </w:r>
      <w:r>
        <w:rPr>
          <w:rFonts w:cs="Arial"/>
          <w:lang w:val="en-GB"/>
        </w:rPr>
        <w:t xml:space="preserve">can be used to everyone’s advantage. It is not interactive and one cannot make changes directly. </w:t>
      </w:r>
      <w:r w:rsidR="001F13C3">
        <w:rPr>
          <w:rFonts w:cs="Arial"/>
          <w:lang w:val="en-GB"/>
        </w:rPr>
        <w:t>Contact me for suggested changes (</w:t>
      </w:r>
      <w:hyperlink r:id="rId5" w:history="1">
        <w:r w:rsidR="00601209" w:rsidRPr="00B5539D">
          <w:rPr>
            <w:rStyle w:val="Hyperlink"/>
            <w:rFonts w:cs="Arial"/>
            <w:lang w:val="en-GB"/>
          </w:rPr>
          <w:t>Peter.vanhelsdingen@naturalis.nl</w:t>
        </w:r>
      </w:hyperlink>
      <w:r w:rsidR="001F13C3">
        <w:rPr>
          <w:rFonts w:cs="Arial"/>
          <w:lang w:val="en-GB"/>
        </w:rPr>
        <w:t>)</w:t>
      </w:r>
    </w:p>
    <w:p w:rsidR="001F13C3" w:rsidRDefault="001F13C3">
      <w:pPr>
        <w:rPr>
          <w:rFonts w:cs="Arial"/>
          <w:lang w:val="en-GB"/>
        </w:rPr>
      </w:pPr>
    </w:p>
    <w:p w:rsidR="00CE5619" w:rsidRDefault="00CE5619">
      <w:pPr>
        <w:pStyle w:val="Kop2"/>
        <w:rPr>
          <w:lang w:val="en-GB"/>
        </w:rPr>
      </w:pPr>
      <w:r>
        <w:rPr>
          <w:lang w:val="en-GB"/>
        </w:rPr>
        <w:t>Aim</w:t>
      </w:r>
    </w:p>
    <w:p w:rsidR="00CE5619" w:rsidRDefault="00CE5619">
      <w:pPr>
        <w:pStyle w:val="Plattetekst2"/>
        <w:rPr>
          <w:sz w:val="20"/>
        </w:rPr>
      </w:pPr>
      <w:r>
        <w:rPr>
          <w:sz w:val="20"/>
        </w:rPr>
        <w:t xml:space="preserve">The Fauna Eurpaea Project makes available a website with </w:t>
      </w:r>
      <w:r>
        <w:rPr>
          <w:b/>
          <w:bCs/>
          <w:i/>
          <w:iCs/>
          <w:sz w:val="20"/>
        </w:rPr>
        <w:t>published</w:t>
      </w:r>
      <w:r>
        <w:rPr>
          <w:sz w:val="20"/>
        </w:rPr>
        <w:t xml:space="preserve"> data on the composition and distribution of the land- and freshwater fauna of Europe. The delimitation of Europe is shown on the map and the subdivisions of larger or complicated countries, e.g. European Russia, Greece, Spain and Portugal, are explained in an Appendix.</w:t>
      </w:r>
    </w:p>
    <w:p w:rsidR="00CE5619" w:rsidRDefault="00CE5619">
      <w:pPr>
        <w:rPr>
          <w:rFonts w:cs="Arial"/>
          <w:lang w:val="en-GB"/>
        </w:rPr>
      </w:pPr>
      <w:r>
        <w:rPr>
          <w:rFonts w:cs="Arial"/>
          <w:lang w:val="en-GB"/>
        </w:rPr>
        <w:t xml:space="preserve">The Fauna Europaea website has many extras beside a list of species names and country distributions. One can find distribution maps for each species and ask for the number of species per taxonomic unit (order, family etc.). It also lists all the institutions which have cooperated to bring the data together. </w:t>
      </w:r>
    </w:p>
    <w:p w:rsidR="00CE5619" w:rsidRDefault="00CE5619">
      <w:pPr>
        <w:rPr>
          <w:rFonts w:cs="Arial"/>
          <w:lang w:val="en-GB"/>
        </w:rPr>
      </w:pPr>
    </w:p>
    <w:p w:rsidR="00CE5619" w:rsidRDefault="00CE5619">
      <w:pPr>
        <w:pStyle w:val="Kop2"/>
        <w:rPr>
          <w:lang w:val="en-GB"/>
        </w:rPr>
      </w:pPr>
      <w:r>
        <w:rPr>
          <w:lang w:val="en-GB"/>
        </w:rPr>
        <w:t>Format</w:t>
      </w:r>
    </w:p>
    <w:p w:rsidR="00CE5619" w:rsidRDefault="00CE5619">
      <w:pPr>
        <w:pStyle w:val="Plattetekst2"/>
        <w:rPr>
          <w:sz w:val="20"/>
        </w:rPr>
      </w:pPr>
      <w:r>
        <w:rPr>
          <w:sz w:val="20"/>
        </w:rPr>
        <w:t xml:space="preserve">The database presented here has a pricipally different format. It consists of two Excel spreadsheets. The one called </w:t>
      </w:r>
      <w:r>
        <w:rPr>
          <w:b/>
          <w:bCs/>
          <w:i/>
          <w:iCs/>
          <w:sz w:val="20"/>
        </w:rPr>
        <w:t>Taxonomy</w:t>
      </w:r>
      <w:r>
        <w:rPr>
          <w:sz w:val="20"/>
        </w:rPr>
        <w:t xml:space="preserve"> lists the families, genera, species and subspecies, author and year of description, and recent synonyms. The other one is called </w:t>
      </w:r>
      <w:r>
        <w:rPr>
          <w:b/>
          <w:bCs/>
          <w:i/>
          <w:iCs/>
          <w:sz w:val="20"/>
        </w:rPr>
        <w:t>Faunistics</w:t>
      </w:r>
      <w:r>
        <w:rPr>
          <w:sz w:val="20"/>
        </w:rPr>
        <w:t xml:space="preserve"> and shows the species distributions over the countries of Europe. The abbreviations of the countries are listed below and also at the top of the spreadsheat. They have also been inserted on the map. They are fully explained on the Fauna Europaea website (</w:t>
      </w:r>
      <w:hyperlink r:id="rId6" w:history="1">
        <w:r>
          <w:rPr>
            <w:rStyle w:val="Hyperlink"/>
            <w:sz w:val="20"/>
          </w:rPr>
          <w:t>http://www.faunaeur.org</w:t>
        </w:r>
      </w:hyperlink>
      <w:r w:rsidR="00D31622">
        <w:rPr>
          <w:sz w:val="20"/>
        </w:rPr>
        <w:t>).</w:t>
      </w:r>
    </w:p>
    <w:p w:rsidR="00D31622" w:rsidRDefault="00D31622">
      <w:pPr>
        <w:pStyle w:val="Plattetekst2"/>
        <w:rPr>
          <w:sz w:val="20"/>
        </w:rPr>
      </w:pPr>
    </w:p>
    <w:p w:rsidR="00CE5619" w:rsidRDefault="00CE5619">
      <w:pPr>
        <w:pStyle w:val="Kop2"/>
        <w:rPr>
          <w:lang w:val="en-GB"/>
        </w:rPr>
      </w:pPr>
      <w:r>
        <w:rPr>
          <w:lang w:val="en-GB"/>
        </w:rPr>
        <w:t>Nomenclature</w:t>
      </w:r>
    </w:p>
    <w:p w:rsidR="00CE5619" w:rsidRDefault="00CE5619">
      <w:pPr>
        <w:pStyle w:val="Plattetekst2"/>
        <w:rPr>
          <w:sz w:val="20"/>
        </w:rPr>
      </w:pPr>
      <w:r>
        <w:rPr>
          <w:sz w:val="20"/>
        </w:rPr>
        <w:t xml:space="preserve">As to the species names, authors and dates of publication I have </w:t>
      </w:r>
      <w:r w:rsidR="00635DB2">
        <w:rPr>
          <w:sz w:val="20"/>
        </w:rPr>
        <w:t>original</w:t>
      </w:r>
      <w:r>
        <w:rPr>
          <w:sz w:val="20"/>
        </w:rPr>
        <w:t xml:space="preserve">ly followed </w:t>
      </w:r>
      <w:proofErr w:type="spellStart"/>
      <w:r>
        <w:rPr>
          <w:sz w:val="20"/>
        </w:rPr>
        <w:t>Platnick’s</w:t>
      </w:r>
      <w:proofErr w:type="spellEnd"/>
      <w:r>
        <w:rPr>
          <w:sz w:val="20"/>
        </w:rPr>
        <w:t xml:space="preserve"> on-line </w:t>
      </w:r>
      <w:r>
        <w:rPr>
          <w:i/>
          <w:iCs/>
          <w:sz w:val="20"/>
        </w:rPr>
        <w:t xml:space="preserve">The World Spider </w:t>
      </w:r>
      <w:proofErr w:type="spellStart"/>
      <w:r>
        <w:rPr>
          <w:i/>
          <w:iCs/>
          <w:sz w:val="20"/>
        </w:rPr>
        <w:t>Catalog</w:t>
      </w:r>
      <w:proofErr w:type="spellEnd"/>
      <w:r w:rsidR="00635DB2">
        <w:rPr>
          <w:sz w:val="20"/>
        </w:rPr>
        <w:t xml:space="preserve"> in its successive versions</w:t>
      </w:r>
      <w:r>
        <w:rPr>
          <w:sz w:val="20"/>
        </w:rPr>
        <w:t xml:space="preserve">. </w:t>
      </w:r>
      <w:r w:rsidR="00635DB2">
        <w:rPr>
          <w:sz w:val="20"/>
        </w:rPr>
        <w:t xml:space="preserve">More recently this catalogue has evolved into a slightly different </w:t>
      </w:r>
      <w:r w:rsidR="00635DB2">
        <w:rPr>
          <w:i/>
          <w:iCs/>
          <w:sz w:val="20"/>
        </w:rPr>
        <w:t xml:space="preserve">World Spider </w:t>
      </w:r>
      <w:proofErr w:type="spellStart"/>
      <w:r w:rsidR="00635DB2">
        <w:rPr>
          <w:i/>
          <w:iCs/>
          <w:sz w:val="20"/>
        </w:rPr>
        <w:t>Catalog</w:t>
      </w:r>
      <w:proofErr w:type="spellEnd"/>
      <w:r w:rsidR="00635DB2">
        <w:rPr>
          <w:sz w:val="20"/>
        </w:rPr>
        <w:t xml:space="preserve"> which is now located in Basel, Switzerland and can be accessed through </w:t>
      </w:r>
      <w:r w:rsidR="00635DB2" w:rsidRPr="00635DB2">
        <w:rPr>
          <w:color w:val="0033CC"/>
          <w:sz w:val="20"/>
          <w:u w:val="single"/>
        </w:rPr>
        <w:t>http://www.wsc.nmbe.ch/</w:t>
      </w:r>
      <w:r w:rsidR="00635DB2" w:rsidRPr="00635DB2">
        <w:rPr>
          <w:sz w:val="20"/>
        </w:rPr>
        <w:t xml:space="preserve"> </w:t>
      </w:r>
      <w:r w:rsidR="00635DB2">
        <w:rPr>
          <w:sz w:val="20"/>
        </w:rPr>
        <w:t xml:space="preserve">. </w:t>
      </w:r>
      <w:r>
        <w:rPr>
          <w:sz w:val="20"/>
        </w:rPr>
        <w:t xml:space="preserve">The distribution data have been collected from all possible published sources, such as national fauna check lists, printed or on the Internet; published catalogues; papers in journals and Proceedings of Colloquiums; Inventory reports, etc. I have restricted myself to </w:t>
      </w:r>
      <w:r>
        <w:rPr>
          <w:b/>
          <w:bCs/>
          <w:i/>
          <w:iCs/>
          <w:sz w:val="20"/>
        </w:rPr>
        <w:t>published</w:t>
      </w:r>
      <w:r>
        <w:rPr>
          <w:sz w:val="20"/>
        </w:rPr>
        <w:t xml:space="preserve"> data. Authors are kindly requested to send me reprints of papers to support the</w:t>
      </w:r>
      <w:r w:rsidR="00635DB2">
        <w:rPr>
          <w:sz w:val="20"/>
        </w:rPr>
        <w:t xml:space="preserve"> goal of this project</w:t>
      </w:r>
      <w:r>
        <w:rPr>
          <w:sz w:val="20"/>
        </w:rPr>
        <w:t>.</w:t>
      </w:r>
    </w:p>
    <w:p w:rsidR="00CE5619" w:rsidRDefault="00CE5619">
      <w:pPr>
        <w:rPr>
          <w:rFonts w:cs="Arial"/>
          <w:lang w:val="en-GB"/>
        </w:rPr>
      </w:pPr>
    </w:p>
    <w:p w:rsidR="00CE5619" w:rsidRDefault="00CE5619">
      <w:pPr>
        <w:pStyle w:val="Kop2"/>
        <w:rPr>
          <w:lang w:val="en-GB"/>
        </w:rPr>
      </w:pPr>
      <w:r>
        <w:rPr>
          <w:lang w:val="en-GB"/>
        </w:rPr>
        <w:t>Subspecies and Nomina dubia</w:t>
      </w:r>
    </w:p>
    <w:p w:rsidR="00CE5619" w:rsidRDefault="00CE5619">
      <w:pPr>
        <w:rPr>
          <w:rFonts w:cs="Arial"/>
          <w:lang w:val="en-GB"/>
        </w:rPr>
      </w:pPr>
      <w:r>
        <w:rPr>
          <w:rFonts w:cs="Arial"/>
          <w:lang w:val="en-GB"/>
        </w:rPr>
        <w:t>Arachnologists have reservedly made use of the subspecific status for taxonomic units. Usually one prefers to allow specific status to a newly discovered form. Subspecies in spiders are rare.</w:t>
      </w:r>
    </w:p>
    <w:p w:rsidR="00CE5619" w:rsidRDefault="00CE5619">
      <w:pPr>
        <w:rPr>
          <w:rFonts w:cs="Arial"/>
          <w:lang w:val="en-GB"/>
        </w:rPr>
      </w:pPr>
      <w:r>
        <w:rPr>
          <w:rFonts w:cs="Arial"/>
          <w:lang w:val="en-GB"/>
        </w:rPr>
        <w:t xml:space="preserve">There has been ample discussion about the inclusion of </w:t>
      </w:r>
      <w:r>
        <w:rPr>
          <w:rFonts w:cs="Arial"/>
          <w:i/>
          <w:iCs/>
          <w:lang w:val="en-GB"/>
        </w:rPr>
        <w:t>nomina dubia</w:t>
      </w:r>
      <w:r>
        <w:rPr>
          <w:rFonts w:cs="Arial"/>
          <w:lang w:val="en-GB"/>
        </w:rPr>
        <w:t xml:space="preserve"> in the Fauna Europaea database. In the official database they have not been included so far, but </w:t>
      </w:r>
      <w:r w:rsidR="00B872D1">
        <w:rPr>
          <w:rFonts w:cs="Arial"/>
          <w:lang w:val="en-GB"/>
        </w:rPr>
        <w:t xml:space="preserve">from </w:t>
      </w:r>
      <w:r>
        <w:rPr>
          <w:rFonts w:cs="Arial"/>
          <w:lang w:val="en-GB"/>
        </w:rPr>
        <w:t>Version 2008.</w:t>
      </w:r>
      <w:r w:rsidR="00265465">
        <w:rPr>
          <w:rFonts w:cs="Arial"/>
          <w:lang w:val="en-GB"/>
        </w:rPr>
        <w:t>2</w:t>
      </w:r>
      <w:r>
        <w:rPr>
          <w:rFonts w:cs="Arial"/>
          <w:lang w:val="en-GB"/>
        </w:rPr>
        <w:t xml:space="preserve"> </w:t>
      </w:r>
      <w:r w:rsidR="00B872D1">
        <w:rPr>
          <w:rFonts w:cs="Arial"/>
          <w:lang w:val="en-GB"/>
        </w:rPr>
        <w:t xml:space="preserve">onwards they </w:t>
      </w:r>
      <w:r>
        <w:rPr>
          <w:rFonts w:cs="Arial"/>
          <w:lang w:val="en-GB"/>
        </w:rPr>
        <w:t xml:space="preserve">contain all available </w:t>
      </w:r>
      <w:r>
        <w:rPr>
          <w:rFonts w:cs="Arial"/>
          <w:i/>
          <w:iCs/>
          <w:lang w:val="en-GB"/>
        </w:rPr>
        <w:t>nomina dubia</w:t>
      </w:r>
      <w:r>
        <w:rPr>
          <w:rFonts w:cs="Arial"/>
          <w:lang w:val="en-GB"/>
        </w:rPr>
        <w:t xml:space="preserve"> within </w:t>
      </w:r>
      <w:r w:rsidR="00B872D1">
        <w:rPr>
          <w:rFonts w:cs="Arial"/>
          <w:lang w:val="en-GB"/>
        </w:rPr>
        <w:t>Europe</w:t>
      </w:r>
      <w:r>
        <w:rPr>
          <w:rFonts w:cs="Arial"/>
          <w:lang w:val="en-GB"/>
        </w:rPr>
        <w:t>, because they are available names (in the context of nomenclature). These names refer to described species, although we do not know which species the author had before him. According to me arachnologists have the task to solve this problem by seriously considering each of those names.</w:t>
      </w:r>
    </w:p>
    <w:p w:rsidR="00CE5619" w:rsidRDefault="00CE5619">
      <w:pPr>
        <w:rPr>
          <w:rFonts w:cs="Arial"/>
          <w:lang w:val="en-GB"/>
        </w:rPr>
      </w:pPr>
    </w:p>
    <w:p w:rsidR="00543671" w:rsidRPr="00543671" w:rsidRDefault="00543671" w:rsidP="00543671">
      <w:pPr>
        <w:pStyle w:val="Plattetekst2"/>
        <w:rPr>
          <w:i/>
          <w:sz w:val="20"/>
          <w:szCs w:val="20"/>
        </w:rPr>
      </w:pPr>
      <w:r>
        <w:rPr>
          <w:i/>
          <w:sz w:val="20"/>
          <w:szCs w:val="20"/>
        </w:rPr>
        <w:t>Numbers of species per country and numbers of records per species</w:t>
      </w:r>
    </w:p>
    <w:p w:rsidR="00543671" w:rsidRPr="00543671" w:rsidRDefault="00543671" w:rsidP="00543671">
      <w:pPr>
        <w:pStyle w:val="Plattetekst2"/>
        <w:rPr>
          <w:sz w:val="20"/>
          <w:szCs w:val="20"/>
        </w:rPr>
      </w:pPr>
      <w:r>
        <w:rPr>
          <w:sz w:val="20"/>
          <w:szCs w:val="20"/>
        </w:rPr>
        <w:t>Two new services we</w:t>
      </w:r>
      <w:r w:rsidRPr="00543671">
        <w:rPr>
          <w:sz w:val="20"/>
          <w:szCs w:val="20"/>
        </w:rPr>
        <w:t xml:space="preserve">re established on the </w:t>
      </w:r>
      <w:proofErr w:type="spellStart"/>
      <w:r w:rsidRPr="00543671">
        <w:rPr>
          <w:i/>
          <w:sz w:val="20"/>
          <w:szCs w:val="20"/>
        </w:rPr>
        <w:t>Faunistics</w:t>
      </w:r>
      <w:proofErr w:type="spellEnd"/>
      <w:r w:rsidRPr="00543671">
        <w:rPr>
          <w:sz w:val="20"/>
          <w:szCs w:val="20"/>
        </w:rPr>
        <w:t xml:space="preserve"> spreadsheet</w:t>
      </w:r>
      <w:r>
        <w:rPr>
          <w:sz w:val="20"/>
          <w:szCs w:val="20"/>
        </w:rPr>
        <w:t xml:space="preserve"> in version 2011.2</w:t>
      </w:r>
      <w:r w:rsidR="00635DB2">
        <w:rPr>
          <w:sz w:val="20"/>
          <w:szCs w:val="20"/>
        </w:rPr>
        <w:t xml:space="preserve"> and are continued since. </w:t>
      </w:r>
      <w:r w:rsidRPr="00543671">
        <w:rPr>
          <w:sz w:val="20"/>
          <w:szCs w:val="20"/>
        </w:rPr>
        <w:t xml:space="preserve"> At the bottom row the number of species per country can be found. </w:t>
      </w:r>
      <w:proofErr w:type="spellStart"/>
      <w:r w:rsidRPr="00543671">
        <w:rPr>
          <w:sz w:val="20"/>
          <w:szCs w:val="20"/>
        </w:rPr>
        <w:t>Nomina</w:t>
      </w:r>
      <w:proofErr w:type="spellEnd"/>
      <w:r w:rsidRPr="00543671">
        <w:rPr>
          <w:sz w:val="20"/>
          <w:szCs w:val="20"/>
        </w:rPr>
        <w:t xml:space="preserve"> </w:t>
      </w:r>
      <w:proofErr w:type="spellStart"/>
      <w:r w:rsidRPr="00543671">
        <w:rPr>
          <w:sz w:val="20"/>
          <w:szCs w:val="20"/>
        </w:rPr>
        <w:t>dubia</w:t>
      </w:r>
      <w:proofErr w:type="spellEnd"/>
      <w:r w:rsidRPr="00543671">
        <w:rPr>
          <w:sz w:val="20"/>
          <w:szCs w:val="20"/>
        </w:rPr>
        <w:t xml:space="preserve"> </w:t>
      </w:r>
      <w:proofErr w:type="spellStart"/>
      <w:r w:rsidRPr="00543671">
        <w:rPr>
          <w:i/>
          <w:sz w:val="20"/>
          <w:szCs w:val="20"/>
        </w:rPr>
        <w:t>nd</w:t>
      </w:r>
      <w:proofErr w:type="spellEnd"/>
      <w:r w:rsidRPr="00543671">
        <w:rPr>
          <w:sz w:val="20"/>
          <w:szCs w:val="20"/>
        </w:rPr>
        <w:t xml:space="preserve"> and imported species </w:t>
      </w:r>
      <w:r w:rsidRPr="00543671">
        <w:rPr>
          <w:i/>
          <w:sz w:val="20"/>
          <w:szCs w:val="20"/>
        </w:rPr>
        <w:t>Pi</w:t>
      </w:r>
      <w:r w:rsidRPr="00543671">
        <w:rPr>
          <w:sz w:val="20"/>
          <w:szCs w:val="20"/>
        </w:rPr>
        <w:t xml:space="preserve"> are not included in the addition. The last column but one shows the score for each species, i.e. the number of countries or regions the species is recorded from. Again, </w:t>
      </w:r>
      <w:proofErr w:type="spellStart"/>
      <w:r w:rsidRPr="00543671">
        <w:rPr>
          <w:sz w:val="20"/>
          <w:szCs w:val="20"/>
        </w:rPr>
        <w:t>Nomina</w:t>
      </w:r>
      <w:proofErr w:type="spellEnd"/>
      <w:r w:rsidRPr="00543671">
        <w:rPr>
          <w:sz w:val="20"/>
          <w:szCs w:val="20"/>
        </w:rPr>
        <w:t xml:space="preserve"> </w:t>
      </w:r>
      <w:proofErr w:type="spellStart"/>
      <w:r w:rsidRPr="00543671">
        <w:rPr>
          <w:sz w:val="20"/>
          <w:szCs w:val="20"/>
        </w:rPr>
        <w:lastRenderedPageBreak/>
        <w:t>dubia</w:t>
      </w:r>
      <w:proofErr w:type="spellEnd"/>
      <w:r w:rsidRPr="00543671">
        <w:rPr>
          <w:sz w:val="20"/>
          <w:szCs w:val="20"/>
        </w:rPr>
        <w:t xml:space="preserve"> and imported species are not included in the addition. A “0” in the column indicates either a “</w:t>
      </w:r>
      <w:proofErr w:type="spellStart"/>
      <w:r w:rsidRPr="00543671">
        <w:rPr>
          <w:sz w:val="20"/>
          <w:szCs w:val="20"/>
        </w:rPr>
        <w:t>nd</w:t>
      </w:r>
      <w:proofErr w:type="spellEnd"/>
      <w:r w:rsidRPr="00543671">
        <w:rPr>
          <w:sz w:val="20"/>
          <w:szCs w:val="20"/>
        </w:rPr>
        <w:t>” or a “Pi” somewhere in that row.</w:t>
      </w:r>
    </w:p>
    <w:p w:rsidR="00543671" w:rsidRDefault="00543671">
      <w:pPr>
        <w:rPr>
          <w:rFonts w:cs="Arial"/>
          <w:lang w:val="en-GB"/>
        </w:rPr>
      </w:pPr>
    </w:p>
    <w:p w:rsidR="00CE5619" w:rsidRDefault="00CE5619">
      <w:pPr>
        <w:pStyle w:val="Kop2"/>
        <w:rPr>
          <w:lang w:val="en-GB"/>
        </w:rPr>
      </w:pPr>
      <w:r>
        <w:rPr>
          <w:lang w:val="en-GB"/>
        </w:rPr>
        <w:t>References and Sources</w:t>
      </w:r>
    </w:p>
    <w:p w:rsidR="00CE5619" w:rsidRPr="009B5A80" w:rsidRDefault="00A1550E">
      <w:pPr>
        <w:rPr>
          <w:rFonts w:cs="Arial"/>
          <w:lang w:val="en-US"/>
        </w:rPr>
      </w:pPr>
      <w:r>
        <w:rPr>
          <w:rFonts w:cs="Arial"/>
          <w:lang w:val="en-GB"/>
        </w:rPr>
        <w:t>The last column shows the number(s) of the references for each species under which relevant</w:t>
      </w:r>
      <w:r w:rsidR="00584090">
        <w:rPr>
          <w:rFonts w:cs="Arial"/>
          <w:lang w:val="en-GB"/>
        </w:rPr>
        <w:t xml:space="preserve"> </w:t>
      </w:r>
      <w:r>
        <w:rPr>
          <w:rFonts w:cs="Arial"/>
          <w:lang w:val="en-GB"/>
        </w:rPr>
        <w:t xml:space="preserve">publications can be found in </w:t>
      </w:r>
      <w:r w:rsidR="00584090">
        <w:rPr>
          <w:rFonts w:cs="Arial"/>
          <w:lang w:val="en-GB"/>
        </w:rPr>
        <w:t>the document “</w:t>
      </w:r>
      <w:r w:rsidR="00CB2593">
        <w:rPr>
          <w:rFonts w:cs="Arial"/>
          <w:lang w:val="en-GB"/>
        </w:rPr>
        <w:t xml:space="preserve">List of </w:t>
      </w:r>
      <w:r w:rsidR="00584090">
        <w:rPr>
          <w:rFonts w:cs="Arial"/>
          <w:lang w:val="en-GB"/>
        </w:rPr>
        <w:t>References”.</w:t>
      </w:r>
      <w:r>
        <w:rPr>
          <w:rFonts w:cs="Arial"/>
          <w:lang w:val="en-GB"/>
        </w:rPr>
        <w:t xml:space="preserve"> </w:t>
      </w:r>
      <w:r w:rsidR="009B5A80">
        <w:rPr>
          <w:rFonts w:cs="Arial"/>
          <w:lang w:val="en-GB"/>
        </w:rPr>
        <w:t xml:space="preserve">These references are to be used as supplementary information next to the </w:t>
      </w:r>
      <w:r w:rsidR="009B5A80" w:rsidRPr="00EA3C8A">
        <w:rPr>
          <w:lang w:val="en-US"/>
        </w:rPr>
        <w:t xml:space="preserve">The </w:t>
      </w:r>
      <w:r w:rsidR="000E7030">
        <w:rPr>
          <w:lang w:val="en-US"/>
        </w:rPr>
        <w:t>W</w:t>
      </w:r>
      <w:r w:rsidR="009B5A80" w:rsidRPr="009B5A80">
        <w:rPr>
          <w:lang w:val="en-US"/>
        </w:rPr>
        <w:t xml:space="preserve">orld </w:t>
      </w:r>
      <w:r w:rsidR="000E7030">
        <w:rPr>
          <w:lang w:val="en-US"/>
        </w:rPr>
        <w:t>S</w:t>
      </w:r>
      <w:r w:rsidR="009B5A80" w:rsidRPr="009B5A80">
        <w:rPr>
          <w:lang w:val="en-US"/>
        </w:rPr>
        <w:t xml:space="preserve">pider </w:t>
      </w:r>
      <w:r w:rsidR="000E7030">
        <w:rPr>
          <w:lang w:val="en-US"/>
        </w:rPr>
        <w:t>C</w:t>
      </w:r>
      <w:r w:rsidR="009B5A80" w:rsidRPr="009B5A80">
        <w:rPr>
          <w:lang w:val="en-US"/>
        </w:rPr>
        <w:t>atalog</w:t>
      </w:r>
      <w:r w:rsidR="009B5A80">
        <w:rPr>
          <w:lang w:val="en-US"/>
        </w:rPr>
        <w:t xml:space="preserve"> </w:t>
      </w:r>
      <w:r w:rsidR="000E7030">
        <w:rPr>
          <w:lang w:val="en-US"/>
        </w:rPr>
        <w:t>(</w:t>
      </w:r>
      <w:hyperlink r:id="rId7" w:history="1">
        <w:r w:rsidR="000E7030" w:rsidRPr="00ED59CB">
          <w:rPr>
            <w:rStyle w:val="Hyperlink"/>
            <w:lang w:val="en-US"/>
          </w:rPr>
          <w:t>http://www.wsc.nmbe.ch/</w:t>
        </w:r>
      </w:hyperlink>
      <w:r w:rsidR="000E7030">
        <w:rPr>
          <w:lang w:val="en-US"/>
        </w:rPr>
        <w:t>).</w:t>
      </w:r>
    </w:p>
    <w:p w:rsidR="00584090" w:rsidRPr="009B5A80" w:rsidRDefault="00584090">
      <w:pPr>
        <w:rPr>
          <w:rFonts w:cs="Arial"/>
          <w:lang w:val="en-US"/>
        </w:rPr>
      </w:pPr>
    </w:p>
    <w:p w:rsidR="00CE5619" w:rsidRDefault="00CE5619">
      <w:pPr>
        <w:pStyle w:val="Kop2"/>
        <w:rPr>
          <w:lang w:val="en-GB"/>
        </w:rPr>
      </w:pPr>
      <w:r>
        <w:rPr>
          <w:lang w:val="en-GB"/>
        </w:rPr>
        <w:t>How to proceed</w:t>
      </w:r>
    </w:p>
    <w:p w:rsidR="00CE5619" w:rsidRDefault="00CE5619">
      <w:pPr>
        <w:pStyle w:val="Plattetekst2"/>
        <w:rPr>
          <w:sz w:val="20"/>
        </w:rPr>
      </w:pPr>
      <w:r>
        <w:rPr>
          <w:sz w:val="20"/>
        </w:rPr>
        <w:t>As author I have the task to improve and update the database during the following years. The database was completed in 2003. Many new species have been described since and distribution data are collected continuously. After 2003 I have tried to insert new data when they became available, such as new species, new synonymies, and new distribution records. Former mistakes have been corrected whenever they were discovered. Through this action the database presented here has improved and is more extensive. However, it is quite clear that such a database is never ready in an active scientific discipline as taxonomy of an order, the Araneae, where so many arachnologists are at work all the time.</w:t>
      </w:r>
    </w:p>
    <w:p w:rsidR="00CE5619" w:rsidRDefault="00CE5619">
      <w:pPr>
        <w:rPr>
          <w:rFonts w:cs="Arial"/>
          <w:lang w:val="en-GB"/>
        </w:rPr>
      </w:pPr>
    </w:p>
    <w:p w:rsidR="00CE5619" w:rsidRDefault="00CE5619">
      <w:pPr>
        <w:rPr>
          <w:rFonts w:cs="Arial"/>
          <w:lang w:val="en-GB"/>
        </w:rPr>
      </w:pPr>
      <w:r>
        <w:rPr>
          <w:rFonts w:cs="Arial"/>
          <w:lang w:val="en-GB"/>
        </w:rPr>
        <w:t xml:space="preserve">Putting this database on the website of the European </w:t>
      </w:r>
      <w:proofErr w:type="spellStart"/>
      <w:r>
        <w:rPr>
          <w:rFonts w:cs="Arial"/>
          <w:lang w:val="en-GB"/>
        </w:rPr>
        <w:t>Arachological</w:t>
      </w:r>
      <w:proofErr w:type="spellEnd"/>
      <w:r>
        <w:rPr>
          <w:rFonts w:cs="Arial"/>
          <w:lang w:val="en-GB"/>
        </w:rPr>
        <w:t xml:space="preserve"> Society </w:t>
      </w:r>
      <w:r w:rsidR="003F328F">
        <w:rPr>
          <w:rFonts w:cs="Arial"/>
          <w:lang w:val="en-GB"/>
        </w:rPr>
        <w:t xml:space="preserve">(ESA) </w:t>
      </w:r>
      <w:r>
        <w:rPr>
          <w:rFonts w:cs="Arial"/>
          <w:lang w:val="en-GB"/>
        </w:rPr>
        <w:t xml:space="preserve">is the best way to test its value. I hope that many of the European arachnologists will use the database and suggest corrections and additions. Please contact me whenever you find mistakes, omissions, printing errors, forgotten species, incorrect distribution data, etc. </w:t>
      </w:r>
    </w:p>
    <w:p w:rsidR="00CE5619" w:rsidRDefault="00CE5619">
      <w:pPr>
        <w:rPr>
          <w:rFonts w:cs="Arial"/>
          <w:lang w:val="en-GB"/>
        </w:rPr>
      </w:pPr>
    </w:p>
    <w:p w:rsidR="00CE5619" w:rsidRDefault="00CE5619">
      <w:pPr>
        <w:rPr>
          <w:rFonts w:cs="Arial"/>
          <w:b/>
          <w:bCs/>
          <w:lang w:val="en-GB"/>
        </w:rPr>
      </w:pPr>
      <w:r>
        <w:rPr>
          <w:rFonts w:cs="Arial"/>
          <w:b/>
          <w:bCs/>
          <w:lang w:val="en-GB"/>
        </w:rPr>
        <w:t>Please note that the database concerns published data only.</w:t>
      </w:r>
    </w:p>
    <w:p w:rsidR="00CE5619" w:rsidRDefault="00CE5619">
      <w:pPr>
        <w:rPr>
          <w:rFonts w:cs="Arial"/>
          <w:lang w:val="en-GB"/>
        </w:rPr>
      </w:pPr>
    </w:p>
    <w:p w:rsidR="00D31622" w:rsidRDefault="00CE5619">
      <w:pPr>
        <w:rPr>
          <w:rFonts w:cs="Arial"/>
          <w:lang w:val="en-GB"/>
        </w:rPr>
      </w:pPr>
      <w:r>
        <w:rPr>
          <w:rFonts w:cs="Arial"/>
          <w:lang w:val="en-GB"/>
        </w:rPr>
        <w:t>Because of the interval in time between the sending in of the database f</w:t>
      </w:r>
      <w:r w:rsidR="00D31622">
        <w:rPr>
          <w:rFonts w:cs="Arial"/>
          <w:lang w:val="en-GB"/>
        </w:rPr>
        <w:t>or the Fauna Europaea website</w:t>
      </w:r>
      <w:r>
        <w:rPr>
          <w:rFonts w:cs="Arial"/>
          <w:lang w:val="en-GB"/>
        </w:rPr>
        <w:t xml:space="preserve"> and the present database (Version 20</w:t>
      </w:r>
      <w:r w:rsidR="00C429B8">
        <w:rPr>
          <w:rFonts w:cs="Arial"/>
          <w:lang w:val="en-GB"/>
        </w:rPr>
        <w:t>2</w:t>
      </w:r>
      <w:r w:rsidR="00CB2593">
        <w:rPr>
          <w:rFonts w:cs="Arial"/>
          <w:lang w:val="en-GB"/>
        </w:rPr>
        <w:t>1</w:t>
      </w:r>
      <w:r w:rsidR="00C429B8">
        <w:rPr>
          <w:rFonts w:cs="Arial"/>
          <w:lang w:val="en-GB"/>
        </w:rPr>
        <w:t>.</w:t>
      </w:r>
      <w:r w:rsidR="00CB2593">
        <w:rPr>
          <w:rFonts w:cs="Arial"/>
          <w:lang w:val="en-GB"/>
        </w:rPr>
        <w:t>1</w:t>
      </w:r>
      <w:r>
        <w:rPr>
          <w:rFonts w:cs="Arial"/>
          <w:lang w:val="en-GB"/>
        </w:rPr>
        <w:t xml:space="preserve">) </w:t>
      </w:r>
      <w:r>
        <w:rPr>
          <w:rFonts w:cs="Arial"/>
          <w:u w:val="single"/>
          <w:lang w:val="en-GB"/>
        </w:rPr>
        <w:t>one is advised to use with preference this more recent and updated version 20</w:t>
      </w:r>
      <w:r w:rsidR="00C429B8">
        <w:rPr>
          <w:rFonts w:cs="Arial"/>
          <w:u w:val="single"/>
          <w:lang w:val="en-GB"/>
        </w:rPr>
        <w:t>2</w:t>
      </w:r>
      <w:r w:rsidR="00CB2593">
        <w:rPr>
          <w:rFonts w:cs="Arial"/>
          <w:u w:val="single"/>
          <w:lang w:val="en-GB"/>
        </w:rPr>
        <w:t>1</w:t>
      </w:r>
      <w:r w:rsidR="00C429B8">
        <w:rPr>
          <w:rFonts w:cs="Arial"/>
          <w:u w:val="single"/>
          <w:lang w:val="en-GB"/>
        </w:rPr>
        <w:t>.</w:t>
      </w:r>
      <w:r w:rsidR="00CB2593">
        <w:rPr>
          <w:rFonts w:cs="Arial"/>
          <w:u w:val="single"/>
          <w:lang w:val="en-GB"/>
        </w:rPr>
        <w:t>1</w:t>
      </w:r>
      <w:bookmarkStart w:id="0" w:name="_GoBack"/>
      <w:bookmarkEnd w:id="0"/>
      <w:r w:rsidR="00C429B8">
        <w:rPr>
          <w:rFonts w:cs="Arial"/>
          <w:u w:val="single"/>
          <w:lang w:val="en-GB"/>
        </w:rPr>
        <w:t xml:space="preserve"> </w:t>
      </w:r>
      <w:r>
        <w:rPr>
          <w:rFonts w:cs="Arial"/>
          <w:u w:val="single"/>
          <w:lang w:val="en-GB"/>
        </w:rPr>
        <w:t>on the ESA website and evade the official Fauna Europaea website for the time being</w:t>
      </w:r>
      <w:r>
        <w:rPr>
          <w:rFonts w:cs="Arial"/>
          <w:lang w:val="en-GB"/>
        </w:rPr>
        <w:t xml:space="preserve">. </w:t>
      </w:r>
    </w:p>
    <w:p w:rsidR="00CE5619" w:rsidRDefault="00CE5619">
      <w:pPr>
        <w:rPr>
          <w:rFonts w:cs="Arial"/>
          <w:lang w:val="en-GB"/>
        </w:rPr>
      </w:pPr>
      <w:r>
        <w:rPr>
          <w:rFonts w:cs="Arial"/>
          <w:lang w:val="en-GB"/>
        </w:rPr>
        <w:t>The new database version adapted and corrected with your help will be transferred to the official Fauna Europaea website in due course.</w:t>
      </w:r>
    </w:p>
    <w:p w:rsidR="00CE5619" w:rsidRDefault="00CE5619">
      <w:pPr>
        <w:rPr>
          <w:rFonts w:cs="Arial"/>
          <w:lang w:val="en-GB"/>
        </w:rPr>
      </w:pPr>
    </w:p>
    <w:p w:rsidR="00CE5619" w:rsidRDefault="00CE5619">
      <w:pPr>
        <w:pStyle w:val="Kop2"/>
        <w:rPr>
          <w:lang w:val="en-GB"/>
        </w:rPr>
      </w:pPr>
      <w:r>
        <w:rPr>
          <w:lang w:val="en-GB"/>
        </w:rPr>
        <w:t>Contact</w:t>
      </w:r>
    </w:p>
    <w:p w:rsidR="00CE5619" w:rsidRDefault="00CE5619">
      <w:pPr>
        <w:spacing w:line="480" w:lineRule="auto"/>
        <w:rPr>
          <w:rFonts w:cs="Arial"/>
          <w:lang w:val="en-GB"/>
        </w:rPr>
      </w:pPr>
      <w:r>
        <w:rPr>
          <w:rFonts w:cs="Arial"/>
          <w:lang w:val="en-GB"/>
        </w:rPr>
        <w:t xml:space="preserve">Comments are much welcomed. Please send them through e-mail to </w:t>
      </w:r>
      <w:hyperlink r:id="rId8" w:history="1">
        <w:r w:rsidR="00601209" w:rsidRPr="00B5539D">
          <w:rPr>
            <w:rStyle w:val="Hyperlink"/>
            <w:rFonts w:cs="Arial"/>
            <w:lang w:val="en-GB"/>
          </w:rPr>
          <w:t>Peter.vanelsdingen@naturalis.nl</w:t>
        </w:r>
      </w:hyperlink>
    </w:p>
    <w:p w:rsidR="00CE5619" w:rsidRDefault="00CE5619">
      <w:pPr>
        <w:pStyle w:val="Kop2"/>
        <w:rPr>
          <w:lang w:val="en-GB"/>
        </w:rPr>
      </w:pPr>
      <w:r>
        <w:rPr>
          <w:lang w:val="en-GB"/>
        </w:rPr>
        <w:t>Citation</w:t>
      </w:r>
    </w:p>
    <w:p w:rsidR="00CE5619" w:rsidRDefault="00CE5619">
      <w:pPr>
        <w:rPr>
          <w:rFonts w:cs="Arial"/>
          <w:lang w:val="en-GB"/>
        </w:rPr>
      </w:pPr>
      <w:r>
        <w:rPr>
          <w:rFonts w:cs="Arial"/>
          <w:lang w:val="en-GB"/>
        </w:rPr>
        <w:t>One is kindly requested to refer in publications to the database in the following way:</w:t>
      </w:r>
    </w:p>
    <w:p w:rsidR="00CE5619" w:rsidRPr="00CB2593" w:rsidRDefault="00CE5619">
      <w:pPr>
        <w:rPr>
          <w:rFonts w:cs="Arial"/>
        </w:rPr>
      </w:pPr>
      <w:r>
        <w:rPr>
          <w:rFonts w:cs="Arial"/>
        </w:rPr>
        <w:t>Helsdingen, P.J. van, 20</w:t>
      </w:r>
      <w:r w:rsidR="00C429B8">
        <w:rPr>
          <w:rFonts w:cs="Arial"/>
        </w:rPr>
        <w:t>2</w:t>
      </w:r>
      <w:r w:rsidR="00CB2593">
        <w:rPr>
          <w:rFonts w:cs="Arial"/>
        </w:rPr>
        <w:t>1</w:t>
      </w:r>
      <w:r>
        <w:rPr>
          <w:rFonts w:cs="Arial"/>
        </w:rPr>
        <w:t xml:space="preserve">. Araneae. </w:t>
      </w:r>
      <w:r w:rsidRPr="00CB2593">
        <w:rPr>
          <w:rFonts w:cs="Arial"/>
        </w:rPr>
        <w:t xml:space="preserve">In: Fauna </w:t>
      </w:r>
      <w:proofErr w:type="spellStart"/>
      <w:r w:rsidR="003F328F" w:rsidRPr="00CB2593">
        <w:rPr>
          <w:rFonts w:cs="Arial"/>
        </w:rPr>
        <w:t>Europaea</w:t>
      </w:r>
      <w:proofErr w:type="spellEnd"/>
      <w:r w:rsidR="003F328F" w:rsidRPr="00CB2593">
        <w:rPr>
          <w:rFonts w:cs="Arial"/>
        </w:rPr>
        <w:t xml:space="preserve"> Database (Version 20</w:t>
      </w:r>
      <w:r w:rsidR="00C429B8" w:rsidRPr="00CB2593">
        <w:rPr>
          <w:rFonts w:cs="Arial"/>
        </w:rPr>
        <w:t>2</w:t>
      </w:r>
      <w:r w:rsidR="00CB2593">
        <w:rPr>
          <w:rFonts w:cs="Arial"/>
        </w:rPr>
        <w:t>1</w:t>
      </w:r>
      <w:r w:rsidR="00C429B8" w:rsidRPr="00CB2593">
        <w:rPr>
          <w:rFonts w:cs="Arial"/>
        </w:rPr>
        <w:t>.</w:t>
      </w:r>
      <w:r w:rsidR="00CB2593">
        <w:rPr>
          <w:rFonts w:cs="Arial"/>
        </w:rPr>
        <w:t>1</w:t>
      </w:r>
      <w:r w:rsidRPr="00CB2593">
        <w:rPr>
          <w:rFonts w:cs="Arial"/>
        </w:rPr>
        <w:t>). (</w:t>
      </w:r>
      <w:hyperlink r:id="rId9" w:history="1">
        <w:r w:rsidRPr="00CB2593">
          <w:rPr>
            <w:rStyle w:val="Hyperlink"/>
            <w:rFonts w:cs="Arial"/>
          </w:rPr>
          <w:t>http://www.european-arachnology.org</w:t>
        </w:r>
      </w:hyperlink>
      <w:r w:rsidRPr="00CB2593">
        <w:rPr>
          <w:rFonts w:cs="Arial"/>
        </w:rPr>
        <w:t>)</w:t>
      </w:r>
    </w:p>
    <w:p w:rsidR="00CE5619" w:rsidRPr="00CB2593" w:rsidRDefault="00CE5619">
      <w:pPr>
        <w:rPr>
          <w:rFonts w:cs="Arial"/>
        </w:rPr>
      </w:pPr>
    </w:p>
    <w:p w:rsidR="00CE5619" w:rsidRPr="00CB2593" w:rsidRDefault="00CE5619">
      <w:pPr>
        <w:rPr>
          <w:rFonts w:cs="Arial"/>
        </w:rPr>
      </w:pPr>
    </w:p>
    <w:p w:rsidR="00CB2593" w:rsidRDefault="00CB2593">
      <w:pPr>
        <w:rPr>
          <w:rFonts w:cs="Arial"/>
        </w:rPr>
      </w:pPr>
      <w:r>
        <w:rPr>
          <w:rFonts w:cs="Arial"/>
        </w:rPr>
        <w:t>5</w:t>
      </w:r>
      <w:r w:rsidR="001B4A6E" w:rsidRPr="00CB2593">
        <w:rPr>
          <w:rFonts w:cs="Arial"/>
        </w:rPr>
        <w:t xml:space="preserve"> </w:t>
      </w:r>
      <w:r>
        <w:rPr>
          <w:rFonts w:cs="Arial"/>
        </w:rPr>
        <w:t>May</w:t>
      </w:r>
      <w:r w:rsidR="00771F64" w:rsidRPr="00CB2593">
        <w:rPr>
          <w:rFonts w:cs="Arial"/>
        </w:rPr>
        <w:t xml:space="preserve"> </w:t>
      </w:r>
      <w:r w:rsidR="00C429B8" w:rsidRPr="00CB2593">
        <w:rPr>
          <w:rFonts w:cs="Arial"/>
        </w:rPr>
        <w:t>202</w:t>
      </w:r>
      <w:r>
        <w:rPr>
          <w:rFonts w:cs="Arial"/>
        </w:rPr>
        <w:t>1</w:t>
      </w:r>
    </w:p>
    <w:p w:rsidR="00CE5619" w:rsidRDefault="00CE5619">
      <w:pPr>
        <w:rPr>
          <w:rFonts w:cs="Arial"/>
        </w:rPr>
      </w:pPr>
      <w:r>
        <w:rPr>
          <w:rFonts w:cs="Arial"/>
        </w:rPr>
        <w:t>Peter J. van Helsdingen</w:t>
      </w:r>
    </w:p>
    <w:p w:rsidR="00CE5619" w:rsidRDefault="00CB2593">
      <w:pPr>
        <w:rPr>
          <w:rFonts w:cs="Arial"/>
        </w:rPr>
      </w:pPr>
      <w:hyperlink r:id="rId10" w:history="1">
        <w:r w:rsidR="00601209" w:rsidRPr="00B5539D">
          <w:rPr>
            <w:rStyle w:val="Hyperlink"/>
            <w:rFonts w:cs="Arial"/>
          </w:rPr>
          <w:t>Peter.vanhelsdingen@naturalis.nl</w:t>
        </w:r>
      </w:hyperlink>
    </w:p>
    <w:p w:rsidR="00CE5619" w:rsidRDefault="00CE5619">
      <w:pPr>
        <w:rPr>
          <w:rFonts w:cs="Arial"/>
        </w:rPr>
      </w:pPr>
    </w:p>
    <w:p w:rsidR="00CE5619" w:rsidRDefault="00CE5619"/>
    <w:sectPr w:rsidR="00CE5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evenAndOddHeaders/>
  <w:drawingGridHorizontalSpacing w:val="18"/>
  <w:drawingGridVerticalSpacing w:val="2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407D"/>
    <w:rsid w:val="000E7030"/>
    <w:rsid w:val="001B4A6E"/>
    <w:rsid w:val="001F13C3"/>
    <w:rsid w:val="001F2932"/>
    <w:rsid w:val="00265465"/>
    <w:rsid w:val="00324D50"/>
    <w:rsid w:val="003F328F"/>
    <w:rsid w:val="00543671"/>
    <w:rsid w:val="00544824"/>
    <w:rsid w:val="00552A47"/>
    <w:rsid w:val="00584090"/>
    <w:rsid w:val="005A7E2F"/>
    <w:rsid w:val="005B2660"/>
    <w:rsid w:val="00601209"/>
    <w:rsid w:val="00635DB2"/>
    <w:rsid w:val="00637241"/>
    <w:rsid w:val="00717BC2"/>
    <w:rsid w:val="00771F64"/>
    <w:rsid w:val="007F1551"/>
    <w:rsid w:val="0087407D"/>
    <w:rsid w:val="008D0782"/>
    <w:rsid w:val="009B5A80"/>
    <w:rsid w:val="00A1550E"/>
    <w:rsid w:val="00A5419E"/>
    <w:rsid w:val="00B83140"/>
    <w:rsid w:val="00B872D1"/>
    <w:rsid w:val="00B906D7"/>
    <w:rsid w:val="00BE5FEE"/>
    <w:rsid w:val="00C429B8"/>
    <w:rsid w:val="00CB2593"/>
    <w:rsid w:val="00CE5619"/>
    <w:rsid w:val="00CF7335"/>
    <w:rsid w:val="00D00BF6"/>
    <w:rsid w:val="00D31622"/>
    <w:rsid w:val="00E5643D"/>
    <w:rsid w:val="00F8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4AD12"/>
  <w15:docId w15:val="{5B46B904-7E57-4D44-AB31-CD96D3AB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szCs w:val="24"/>
      <w:lang w:val="nl-NL" w:eastAsia="nl-NL"/>
    </w:rPr>
  </w:style>
  <w:style w:type="paragraph" w:styleId="Kop1">
    <w:name w:val="heading 1"/>
    <w:basedOn w:val="Standaard"/>
    <w:next w:val="Standaard"/>
    <w:qFormat/>
    <w:pPr>
      <w:keepNext/>
      <w:outlineLvl w:val="0"/>
    </w:pPr>
    <w:rPr>
      <w:rFonts w:cs="Arial"/>
      <w:b/>
      <w:bCs/>
      <w:sz w:val="24"/>
    </w:rPr>
  </w:style>
  <w:style w:type="paragraph" w:styleId="Kop2">
    <w:name w:val="heading 2"/>
    <w:basedOn w:val="Standaard"/>
    <w:next w:val="Standaard"/>
    <w:qFormat/>
    <w:pPr>
      <w:keepNext/>
      <w:outlineLvl w:val="1"/>
    </w:pPr>
    <w:rPr>
      <w:rFonts w:cs="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pPr>
      <w:spacing w:before="100" w:beforeAutospacing="1" w:after="100" w:afterAutospacing="1"/>
    </w:pPr>
    <w:rPr>
      <w:rFonts w:eastAsia="Arial Unicode MS" w:cs="Arial"/>
      <w:sz w:val="24"/>
      <w:lang w:val="en-GB" w:eastAsia="en-US"/>
    </w:rPr>
  </w:style>
  <w:style w:type="character" w:styleId="Hyperlink">
    <w:name w:val="Hyperlink"/>
    <w:basedOn w:val="Standaardalinea-lettertype"/>
    <w:semiHidden/>
    <w:rPr>
      <w:color w:val="0000FF"/>
      <w:u w:val="single"/>
    </w:rPr>
  </w:style>
  <w:style w:type="paragraph" w:styleId="Plattetekst">
    <w:name w:val="Body Text"/>
    <w:basedOn w:val="Standaard"/>
    <w:semiHidden/>
    <w:rPr>
      <w:rFonts w:cs="Arial"/>
      <w:lang w:val="en-GB"/>
    </w:rPr>
  </w:style>
  <w:style w:type="paragraph" w:styleId="Plattetekst2">
    <w:name w:val="Body Text 2"/>
    <w:basedOn w:val="Standaard"/>
    <w:semiHidden/>
    <w:rPr>
      <w:rFonts w:cs="Arial"/>
      <w:sz w:val="22"/>
      <w:lang w:val="en-GB"/>
    </w:rPr>
  </w:style>
  <w:style w:type="character" w:styleId="GevolgdeHyperlink">
    <w:name w:val="FollowedHyperlink"/>
    <w:basedOn w:val="Standaardalinea-lettertype"/>
    <w:uiPriority w:val="99"/>
    <w:semiHidden/>
    <w:unhideWhenUsed/>
    <w:rsid w:val="005436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vanelsdingen@naturalis.nl" TargetMode="External"/><Relationship Id="rId3" Type="http://schemas.openxmlformats.org/officeDocument/2006/relationships/settings" Target="settings.xml"/><Relationship Id="rId7" Type="http://schemas.openxmlformats.org/officeDocument/2006/relationships/hyperlink" Target="http://www.wsc.nmb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unaeur.org" TargetMode="External"/><Relationship Id="rId11" Type="http://schemas.openxmlformats.org/officeDocument/2006/relationships/fontTable" Target="fontTable.xml"/><Relationship Id="rId5" Type="http://schemas.openxmlformats.org/officeDocument/2006/relationships/hyperlink" Target="mailto:Peter.vanhelsdingen@naturalis.nl" TargetMode="External"/><Relationship Id="rId10" Type="http://schemas.openxmlformats.org/officeDocument/2006/relationships/hyperlink" Target="mailto:Peter.vanhelsdingen@naturalis.nl" TargetMode="External"/><Relationship Id="rId4" Type="http://schemas.openxmlformats.org/officeDocument/2006/relationships/webSettings" Target="webSettings.xml"/><Relationship Id="rId9" Type="http://schemas.openxmlformats.org/officeDocument/2006/relationships/hyperlink" Target="http://www.european-arachnology.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7A11-CD34-446B-BDDF-E6F72821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1018</Words>
  <Characters>5604</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Manual Araneae Fauna Europaea</vt:lpstr>
      <vt:lpstr>Manual Araneae Fauna Europaea</vt:lpstr>
    </vt:vector>
  </TitlesOfParts>
  <Company>particulier</Company>
  <LinksUpToDate>false</LinksUpToDate>
  <CharactersWithSpaces>6609</CharactersWithSpaces>
  <SharedDoc>false</SharedDoc>
  <HLinks>
    <vt:vector size="36" baseType="variant">
      <vt:variant>
        <vt:i4>1507365</vt:i4>
      </vt:variant>
      <vt:variant>
        <vt:i4>15</vt:i4>
      </vt:variant>
      <vt:variant>
        <vt:i4>0</vt:i4>
      </vt:variant>
      <vt:variant>
        <vt:i4>5</vt:i4>
      </vt:variant>
      <vt:variant>
        <vt:lpwstr>mailto:helsdingen@naturalis.nl</vt:lpwstr>
      </vt:variant>
      <vt:variant>
        <vt:lpwstr/>
      </vt:variant>
      <vt:variant>
        <vt:i4>458840</vt:i4>
      </vt:variant>
      <vt:variant>
        <vt:i4>12</vt:i4>
      </vt:variant>
      <vt:variant>
        <vt:i4>0</vt:i4>
      </vt:variant>
      <vt:variant>
        <vt:i4>5</vt:i4>
      </vt:variant>
      <vt:variant>
        <vt:lpwstr>http://www.european-arachnology.org/</vt:lpwstr>
      </vt:variant>
      <vt:variant>
        <vt:lpwstr/>
      </vt:variant>
      <vt:variant>
        <vt:i4>1507365</vt:i4>
      </vt:variant>
      <vt:variant>
        <vt:i4>9</vt:i4>
      </vt:variant>
      <vt:variant>
        <vt:i4>0</vt:i4>
      </vt:variant>
      <vt:variant>
        <vt:i4>5</vt:i4>
      </vt:variant>
      <vt:variant>
        <vt:lpwstr>mailto:helsdingen@naturalis.nl</vt:lpwstr>
      </vt:variant>
      <vt:variant>
        <vt:lpwstr/>
      </vt:variant>
      <vt:variant>
        <vt:i4>6750327</vt:i4>
      </vt:variant>
      <vt:variant>
        <vt:i4>6</vt:i4>
      </vt:variant>
      <vt:variant>
        <vt:i4>0</vt:i4>
      </vt:variant>
      <vt:variant>
        <vt:i4>5</vt:i4>
      </vt:variant>
      <vt:variant>
        <vt:lpwstr>http://research.amnh.org/entomology/spiders/catalog/index.html</vt:lpwstr>
      </vt:variant>
      <vt:variant>
        <vt:lpwstr/>
      </vt:variant>
      <vt:variant>
        <vt:i4>6225984</vt:i4>
      </vt:variant>
      <vt:variant>
        <vt:i4>3</vt:i4>
      </vt:variant>
      <vt:variant>
        <vt:i4>0</vt:i4>
      </vt:variant>
      <vt:variant>
        <vt:i4>5</vt:i4>
      </vt:variant>
      <vt:variant>
        <vt:lpwstr>http://www.faunaeur.org/</vt:lpwstr>
      </vt:variant>
      <vt:variant>
        <vt:lpwstr/>
      </vt:variant>
      <vt:variant>
        <vt:i4>1507365</vt:i4>
      </vt:variant>
      <vt:variant>
        <vt:i4>0</vt:i4>
      </vt:variant>
      <vt:variant>
        <vt:i4>0</vt:i4>
      </vt:variant>
      <vt:variant>
        <vt:i4>5</vt:i4>
      </vt:variant>
      <vt:variant>
        <vt:lpwstr>mailto:helsdingen@naturalis.nl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Araneae Fauna Europaea</dc:title>
  <dc:creator>van Helsdingen</dc:creator>
  <cp:lastModifiedBy>Peter van Helsdingen</cp:lastModifiedBy>
  <cp:revision>5</cp:revision>
  <dcterms:created xsi:type="dcterms:W3CDTF">2020-07-26T09:22:00Z</dcterms:created>
  <dcterms:modified xsi:type="dcterms:W3CDTF">2021-05-04T15:23:00Z</dcterms:modified>
</cp:coreProperties>
</file>